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4C" w:rsidRPr="00584D70" w:rsidRDefault="00D0444C" w:rsidP="00D0444C">
      <w:pPr>
        <w:pStyle w:val="NormalWeb"/>
        <w:tabs>
          <w:tab w:val="left" w:pos="-960"/>
        </w:tabs>
        <w:spacing w:before="0" w:beforeAutospacing="0" w:after="0" w:afterAutospacing="0"/>
        <w:rPr>
          <w:rFonts w:ascii="Arial" w:hAnsi="Arial" w:cs="Arial"/>
          <w:b/>
        </w:rPr>
      </w:pPr>
      <w:r w:rsidRPr="00584D70">
        <w:rPr>
          <w:rFonts w:ascii="Arial" w:hAnsi="Arial" w:cs="Arial"/>
          <w:b/>
        </w:rPr>
        <w:t>Statement of Candidacy:  Anne Lyddiatt</w:t>
      </w:r>
    </w:p>
    <w:p w:rsidR="00D0444C" w:rsidRPr="00584D70" w:rsidRDefault="00D0444C" w:rsidP="00D0444C">
      <w:pPr>
        <w:pStyle w:val="NormalWeb"/>
        <w:tabs>
          <w:tab w:val="left" w:pos="-960"/>
        </w:tabs>
        <w:spacing w:before="0" w:beforeAutospacing="0" w:after="0" w:afterAutospacing="0"/>
        <w:rPr>
          <w:rFonts w:ascii="Arial" w:hAnsi="Arial" w:cs="Arial"/>
          <w:b/>
        </w:rPr>
      </w:pPr>
    </w:p>
    <w:p w:rsidR="00D0444C" w:rsidRPr="00584D70" w:rsidRDefault="00D0444C" w:rsidP="00D0444C">
      <w:pPr>
        <w:pStyle w:val="NormalWeb"/>
        <w:numPr>
          <w:ilvl w:val="0"/>
          <w:numId w:val="3"/>
        </w:numPr>
        <w:tabs>
          <w:tab w:val="left" w:pos="-960"/>
        </w:tabs>
        <w:spacing w:before="0" w:beforeAutospacing="0" w:after="0" w:afterAutospacing="0"/>
        <w:rPr>
          <w:rFonts w:ascii="Arial" w:hAnsi="Arial" w:cs="Arial"/>
          <w:b/>
        </w:rPr>
      </w:pPr>
      <w:r w:rsidRPr="00584D70">
        <w:rPr>
          <w:rFonts w:ascii="Arial" w:hAnsi="Arial" w:cs="Arial"/>
          <w:b/>
        </w:rPr>
        <w:t xml:space="preserve"> Personal Statement</w:t>
      </w:r>
    </w:p>
    <w:p w:rsidR="00D0444C" w:rsidRPr="00584D70" w:rsidRDefault="00D0444C" w:rsidP="00D0444C">
      <w:pPr>
        <w:pStyle w:val="NormalWeb"/>
        <w:tabs>
          <w:tab w:val="left" w:pos="-960"/>
        </w:tabs>
        <w:spacing w:before="0" w:beforeAutospacing="0" w:after="0" w:afterAutospacing="0"/>
        <w:rPr>
          <w:rFonts w:ascii="Arial" w:hAnsi="Arial" w:cs="Arial"/>
          <w:b/>
        </w:rPr>
      </w:pPr>
    </w:p>
    <w:p w:rsidR="00D0444C" w:rsidRPr="00584D70" w:rsidRDefault="006F383B" w:rsidP="00A579AB">
      <w:pPr>
        <w:pStyle w:val="NormalWeb"/>
        <w:numPr>
          <w:ilvl w:val="0"/>
          <w:numId w:val="4"/>
        </w:numPr>
        <w:tabs>
          <w:tab w:val="left" w:pos="-960"/>
        </w:tabs>
        <w:spacing w:before="0" w:beforeAutospacing="0" w:after="0" w:afterAutospacing="0"/>
        <w:rPr>
          <w:rFonts w:ascii="Arial" w:hAnsi="Arial" w:cs="Arial"/>
          <w:b/>
        </w:rPr>
      </w:pPr>
      <w:r w:rsidRPr="00584D70">
        <w:rPr>
          <w:rFonts w:ascii="Arial" w:hAnsi="Arial" w:cs="Arial"/>
          <w:b/>
        </w:rPr>
        <w:t>Consumer</w:t>
      </w:r>
      <w:r w:rsidR="00D0444C" w:rsidRPr="00584D70">
        <w:rPr>
          <w:rFonts w:ascii="Arial" w:hAnsi="Arial" w:cs="Arial"/>
          <w:b/>
        </w:rPr>
        <w:t xml:space="preserve"> role</w:t>
      </w:r>
      <w:r w:rsidRPr="00584D70">
        <w:rPr>
          <w:rFonts w:ascii="Arial" w:hAnsi="Arial" w:cs="Arial"/>
          <w:b/>
        </w:rPr>
        <w:t xml:space="preserve">: </w:t>
      </w:r>
      <w:r w:rsidR="00D0444C" w:rsidRPr="00584D70">
        <w:rPr>
          <w:rFonts w:ascii="Arial" w:hAnsi="Arial" w:cs="Arial"/>
          <w:b/>
        </w:rPr>
        <w:t xml:space="preserve">as an individual </w:t>
      </w:r>
      <w:r w:rsidRPr="00584D70">
        <w:rPr>
          <w:rFonts w:ascii="Arial" w:hAnsi="Arial" w:cs="Arial"/>
          <w:b/>
        </w:rPr>
        <w:t>and</w:t>
      </w:r>
      <w:r w:rsidR="00D0444C" w:rsidRPr="00584D70">
        <w:rPr>
          <w:rFonts w:ascii="Arial" w:hAnsi="Arial" w:cs="Arial"/>
          <w:b/>
        </w:rPr>
        <w:t xml:space="preserve"> within a healthcare organisation</w:t>
      </w:r>
    </w:p>
    <w:p w:rsidR="00A579AB" w:rsidRPr="00584D70" w:rsidRDefault="00A579AB" w:rsidP="00A579AB">
      <w:pPr>
        <w:pStyle w:val="NormalWeb"/>
        <w:tabs>
          <w:tab w:val="left" w:pos="-960"/>
        </w:tabs>
        <w:spacing w:before="0" w:beforeAutospacing="0" w:after="0" w:afterAutospacing="0"/>
        <w:rPr>
          <w:rFonts w:ascii="Arial" w:hAnsi="Arial" w:cs="Arial"/>
        </w:rPr>
      </w:pPr>
    </w:p>
    <w:p w:rsidR="00A579AB" w:rsidRPr="00584D70" w:rsidRDefault="00EA54D9" w:rsidP="00A579AB">
      <w:pPr>
        <w:pStyle w:val="Default"/>
        <w:rPr>
          <w:rFonts w:ascii="Arial" w:hAnsi="Arial" w:cs="Arial"/>
        </w:rPr>
      </w:pPr>
      <w:r w:rsidRPr="00584D70">
        <w:rPr>
          <w:rFonts w:ascii="Arial" w:hAnsi="Arial" w:cs="Arial"/>
        </w:rPr>
        <w:t>As someone who has lived with Rheumatoid Arthritis for many years, I bring an insight to the patient experi</w:t>
      </w:r>
      <w:r w:rsidR="006F383B" w:rsidRPr="00584D70">
        <w:rPr>
          <w:rFonts w:ascii="Arial" w:hAnsi="Arial" w:cs="Arial"/>
        </w:rPr>
        <w:t xml:space="preserve">ence and a strong belief </w:t>
      </w:r>
      <w:r w:rsidRPr="00584D70">
        <w:rPr>
          <w:rFonts w:ascii="Arial" w:hAnsi="Arial" w:cs="Arial"/>
        </w:rPr>
        <w:t>of good information and kn</w:t>
      </w:r>
      <w:r w:rsidR="007931E8">
        <w:rPr>
          <w:rFonts w:ascii="Arial" w:hAnsi="Arial" w:cs="Arial"/>
        </w:rPr>
        <w:t>owledge for all pati</w:t>
      </w:r>
      <w:r w:rsidR="00AA2CE9">
        <w:rPr>
          <w:rFonts w:ascii="Arial" w:hAnsi="Arial" w:cs="Arial"/>
        </w:rPr>
        <w:t>ents. I believe it is important</w:t>
      </w:r>
      <w:r w:rsidR="007931E8">
        <w:rPr>
          <w:rFonts w:ascii="Arial" w:hAnsi="Arial" w:cs="Arial"/>
        </w:rPr>
        <w:t xml:space="preserve"> to en</w:t>
      </w:r>
      <w:r w:rsidR="006F383B" w:rsidRPr="00584D70">
        <w:rPr>
          <w:rFonts w:ascii="Arial" w:hAnsi="Arial" w:cs="Arial"/>
        </w:rPr>
        <w:t>sure that health</w:t>
      </w:r>
      <w:r w:rsidR="007931E8">
        <w:rPr>
          <w:rFonts w:ascii="Arial" w:hAnsi="Arial" w:cs="Arial"/>
        </w:rPr>
        <w:t xml:space="preserve"> and research organizations </w:t>
      </w:r>
      <w:r w:rsidR="006F383B" w:rsidRPr="00584D70">
        <w:rPr>
          <w:rFonts w:ascii="Arial" w:hAnsi="Arial" w:cs="Arial"/>
        </w:rPr>
        <w:t>effectively involve consumers in their activities.</w:t>
      </w:r>
    </w:p>
    <w:p w:rsidR="00EA54D9" w:rsidRPr="00584D70" w:rsidRDefault="00EA54D9" w:rsidP="00A579AB">
      <w:pPr>
        <w:pStyle w:val="Default"/>
        <w:rPr>
          <w:rFonts w:ascii="Arial" w:hAnsi="Arial" w:cs="Arial"/>
        </w:rPr>
      </w:pPr>
    </w:p>
    <w:p w:rsidR="00EA54D9" w:rsidRPr="00584D70" w:rsidRDefault="00EA54D9" w:rsidP="00A579AB">
      <w:pPr>
        <w:pStyle w:val="Default"/>
        <w:rPr>
          <w:rFonts w:ascii="Arial" w:hAnsi="Arial" w:cs="Arial"/>
        </w:rPr>
      </w:pPr>
      <w:r w:rsidRPr="00584D70">
        <w:rPr>
          <w:rFonts w:ascii="Arial" w:hAnsi="Arial" w:cs="Arial"/>
        </w:rPr>
        <w:t>Fo</w:t>
      </w:r>
      <w:r w:rsidR="007931E8">
        <w:rPr>
          <w:rFonts w:ascii="Arial" w:hAnsi="Arial" w:cs="Arial"/>
        </w:rPr>
        <w:t>r many years I have been</w:t>
      </w:r>
      <w:r w:rsidRPr="00584D70">
        <w:rPr>
          <w:rFonts w:ascii="Arial" w:hAnsi="Arial" w:cs="Arial"/>
        </w:rPr>
        <w:t xml:space="preserve"> active in</w:t>
      </w:r>
      <w:r w:rsidR="007931E8">
        <w:rPr>
          <w:rFonts w:ascii="Arial" w:hAnsi="Arial" w:cs="Arial"/>
        </w:rPr>
        <w:t xml:space="preserve"> several</w:t>
      </w:r>
      <w:r w:rsidRPr="00584D70">
        <w:rPr>
          <w:rFonts w:ascii="Arial" w:hAnsi="Arial" w:cs="Arial"/>
        </w:rPr>
        <w:t xml:space="preserve"> patient groups and associations. </w:t>
      </w:r>
    </w:p>
    <w:p w:rsidR="00EA54D9" w:rsidRPr="00584D70" w:rsidRDefault="00EA54D9" w:rsidP="00A579AB">
      <w:pPr>
        <w:pStyle w:val="Default"/>
        <w:rPr>
          <w:rFonts w:ascii="Arial" w:hAnsi="Arial" w:cs="Arial"/>
        </w:rPr>
      </w:pPr>
    </w:p>
    <w:p w:rsidR="00EA54D9" w:rsidRPr="00584D70" w:rsidRDefault="00EA54D9" w:rsidP="00EA54D9">
      <w:pPr>
        <w:pStyle w:val="Default"/>
        <w:rPr>
          <w:rFonts w:ascii="Arial" w:hAnsi="Arial" w:cs="Arial"/>
        </w:rPr>
      </w:pPr>
      <w:r w:rsidRPr="00584D70">
        <w:rPr>
          <w:rFonts w:ascii="Arial" w:hAnsi="Arial" w:cs="Arial"/>
          <w:i/>
        </w:rPr>
        <w:t>Patient Safety:</w:t>
      </w:r>
      <w:r w:rsidR="007931E8">
        <w:rPr>
          <w:rFonts w:ascii="Arial" w:hAnsi="Arial" w:cs="Arial"/>
        </w:rPr>
        <w:t xml:space="preserve">  I am a</w:t>
      </w:r>
      <w:r w:rsidRPr="00584D70">
        <w:rPr>
          <w:rFonts w:ascii="Arial" w:hAnsi="Arial" w:cs="Arial"/>
        </w:rPr>
        <w:t xml:space="preserve"> Patien</w:t>
      </w:r>
      <w:r w:rsidR="007931E8">
        <w:rPr>
          <w:rFonts w:ascii="Arial" w:hAnsi="Arial" w:cs="Arial"/>
        </w:rPr>
        <w:t>t Safety Champion for</w:t>
      </w:r>
      <w:r w:rsidRPr="00584D70">
        <w:rPr>
          <w:rFonts w:ascii="Arial" w:hAnsi="Arial" w:cs="Arial"/>
        </w:rPr>
        <w:t xml:space="preserve"> Patients for Patient Safety</w:t>
      </w:r>
      <w:r w:rsidR="007931E8">
        <w:rPr>
          <w:rFonts w:ascii="Arial" w:hAnsi="Arial" w:cs="Arial"/>
        </w:rPr>
        <w:t xml:space="preserve"> Canada which </w:t>
      </w:r>
      <w:r w:rsidRPr="00584D70">
        <w:rPr>
          <w:rFonts w:ascii="Arial" w:hAnsi="Arial" w:cs="Arial"/>
        </w:rPr>
        <w:t>has an international membership under the World Health Organization (WHO). The members are all patients/family members who have suffered from adverse even</w:t>
      </w:r>
      <w:r w:rsidR="007931E8">
        <w:rPr>
          <w:rFonts w:ascii="Arial" w:hAnsi="Arial" w:cs="Arial"/>
        </w:rPr>
        <w:t>ts due to medical error</w:t>
      </w:r>
      <w:r w:rsidRPr="00584D70">
        <w:rPr>
          <w:rFonts w:ascii="Arial" w:hAnsi="Arial" w:cs="Arial"/>
        </w:rPr>
        <w:t>. The goal is to increase the awareness of the need for increased vigilance in all areas of patient care and to educate patients/families on their role in this, that it is not just the responsib</w:t>
      </w:r>
      <w:r w:rsidR="007931E8">
        <w:rPr>
          <w:rFonts w:ascii="Arial" w:hAnsi="Arial" w:cs="Arial"/>
        </w:rPr>
        <w:t>ility of health care providers and to this end, I give presentations for the group.</w:t>
      </w:r>
    </w:p>
    <w:p w:rsidR="00EA54D9" w:rsidRPr="00584D70" w:rsidRDefault="00EA54D9" w:rsidP="00A579AB">
      <w:pPr>
        <w:pStyle w:val="Default"/>
        <w:rPr>
          <w:rFonts w:ascii="Arial" w:hAnsi="Arial" w:cs="Arial"/>
        </w:rPr>
      </w:pPr>
    </w:p>
    <w:p w:rsidR="00A579AB" w:rsidRPr="00584D70" w:rsidRDefault="00EA54D9" w:rsidP="00A579AB">
      <w:pPr>
        <w:pStyle w:val="Default"/>
        <w:rPr>
          <w:rFonts w:ascii="Arial" w:hAnsi="Arial" w:cs="Arial"/>
        </w:rPr>
      </w:pPr>
      <w:r w:rsidRPr="00584D70">
        <w:rPr>
          <w:rFonts w:ascii="Arial" w:hAnsi="Arial" w:cs="Arial"/>
          <w:i/>
        </w:rPr>
        <w:t>Education:</w:t>
      </w:r>
      <w:r w:rsidRPr="00584D70">
        <w:rPr>
          <w:rFonts w:ascii="Arial" w:hAnsi="Arial" w:cs="Arial"/>
        </w:rPr>
        <w:t xml:space="preserve">  </w:t>
      </w:r>
      <w:r w:rsidR="00CC14E1">
        <w:rPr>
          <w:rFonts w:ascii="Arial" w:hAnsi="Arial" w:cs="Arial"/>
        </w:rPr>
        <w:t>For 15 years I</w:t>
      </w:r>
      <w:r w:rsidR="007931E8">
        <w:rPr>
          <w:rFonts w:ascii="Arial" w:hAnsi="Arial" w:cs="Arial"/>
        </w:rPr>
        <w:t xml:space="preserve"> have been </w:t>
      </w:r>
      <w:r w:rsidR="00A579AB" w:rsidRPr="00584D70">
        <w:rPr>
          <w:rFonts w:ascii="Arial" w:hAnsi="Arial" w:cs="Arial"/>
        </w:rPr>
        <w:t>the National Trainer for Patient Partn</w:t>
      </w:r>
      <w:r w:rsidR="007931E8">
        <w:rPr>
          <w:rFonts w:ascii="Arial" w:hAnsi="Arial" w:cs="Arial"/>
        </w:rPr>
        <w:t xml:space="preserve">ers in Arthritis, </w:t>
      </w:r>
      <w:r w:rsidR="00CC14E1">
        <w:rPr>
          <w:rFonts w:ascii="Arial" w:hAnsi="Arial" w:cs="Arial"/>
        </w:rPr>
        <w:t>training consumers</w:t>
      </w:r>
      <w:r w:rsidR="00A579AB" w:rsidRPr="00584D70">
        <w:rPr>
          <w:rFonts w:ascii="Arial" w:hAnsi="Arial" w:cs="Arial"/>
        </w:rPr>
        <w:t xml:space="preserve"> in </w:t>
      </w:r>
      <w:proofErr w:type="gramStart"/>
      <w:r w:rsidR="00A579AB" w:rsidRPr="00584D70">
        <w:rPr>
          <w:rFonts w:ascii="Arial" w:hAnsi="Arial" w:cs="Arial"/>
        </w:rPr>
        <w:t>Musculoskel</w:t>
      </w:r>
      <w:r w:rsidR="007931E8">
        <w:rPr>
          <w:rFonts w:ascii="Arial" w:hAnsi="Arial" w:cs="Arial"/>
        </w:rPr>
        <w:t>etal</w:t>
      </w:r>
      <w:proofErr w:type="gramEnd"/>
      <w:r w:rsidR="007931E8">
        <w:rPr>
          <w:rFonts w:ascii="Arial" w:hAnsi="Arial" w:cs="Arial"/>
        </w:rPr>
        <w:t xml:space="preserve"> clinical exam knowledge </w:t>
      </w:r>
      <w:r w:rsidR="00396B89">
        <w:rPr>
          <w:rFonts w:ascii="Arial" w:hAnsi="Arial" w:cs="Arial"/>
        </w:rPr>
        <w:t>and skills</w:t>
      </w:r>
      <w:r w:rsidR="00CC14E1">
        <w:rPr>
          <w:rFonts w:ascii="Arial" w:hAnsi="Arial" w:cs="Arial"/>
        </w:rPr>
        <w:t xml:space="preserve"> to a level enabling them</w:t>
      </w:r>
      <w:r w:rsidR="00396B89">
        <w:rPr>
          <w:rFonts w:ascii="Arial" w:hAnsi="Arial" w:cs="Arial"/>
        </w:rPr>
        <w:t xml:space="preserve"> </w:t>
      </w:r>
      <w:r w:rsidR="00A579AB" w:rsidRPr="00584D70">
        <w:rPr>
          <w:rFonts w:ascii="Arial" w:hAnsi="Arial" w:cs="Arial"/>
        </w:rPr>
        <w:t>to participat</w:t>
      </w:r>
      <w:r w:rsidR="00396B89">
        <w:rPr>
          <w:rFonts w:ascii="Arial" w:hAnsi="Arial" w:cs="Arial"/>
        </w:rPr>
        <w:t>e in the curriculum</w:t>
      </w:r>
      <w:r w:rsidR="00AA2CE9">
        <w:rPr>
          <w:rFonts w:ascii="Arial" w:hAnsi="Arial" w:cs="Arial"/>
        </w:rPr>
        <w:t xml:space="preserve"> of</w:t>
      </w:r>
      <w:r w:rsidR="00A579AB" w:rsidRPr="00584D70">
        <w:rPr>
          <w:rFonts w:ascii="Arial" w:hAnsi="Arial" w:cs="Arial"/>
        </w:rPr>
        <w:t xml:space="preserve"> Ca</w:t>
      </w:r>
      <w:r w:rsidR="00CC14E1">
        <w:rPr>
          <w:rFonts w:ascii="Arial" w:hAnsi="Arial" w:cs="Arial"/>
        </w:rPr>
        <w:t>nadian medical schools. T</w:t>
      </w:r>
      <w:r w:rsidR="00A579AB" w:rsidRPr="00584D70">
        <w:rPr>
          <w:rFonts w:ascii="Arial" w:hAnsi="Arial" w:cs="Arial"/>
        </w:rPr>
        <w:t>he program</w:t>
      </w:r>
      <w:r w:rsidR="00CC14E1">
        <w:rPr>
          <w:rFonts w:ascii="Arial" w:hAnsi="Arial" w:cs="Arial"/>
        </w:rPr>
        <w:t xml:space="preserve"> also offers </w:t>
      </w:r>
      <w:r w:rsidR="00A579AB" w:rsidRPr="00584D70">
        <w:rPr>
          <w:rFonts w:ascii="Arial" w:hAnsi="Arial" w:cs="Arial"/>
        </w:rPr>
        <w:t>community</w:t>
      </w:r>
      <w:r w:rsidR="00CC14E1">
        <w:rPr>
          <w:rFonts w:ascii="Arial" w:hAnsi="Arial" w:cs="Arial"/>
        </w:rPr>
        <w:t xml:space="preserve"> sessions</w:t>
      </w:r>
      <w:r w:rsidR="00A579AB" w:rsidRPr="00584D70">
        <w:rPr>
          <w:rFonts w:ascii="Arial" w:hAnsi="Arial" w:cs="Arial"/>
        </w:rPr>
        <w:t xml:space="preserve"> with general</w:t>
      </w:r>
      <w:r w:rsidR="00396B89">
        <w:rPr>
          <w:rFonts w:ascii="Arial" w:hAnsi="Arial" w:cs="Arial"/>
        </w:rPr>
        <w:t xml:space="preserve"> practitioners and other </w:t>
      </w:r>
      <w:r w:rsidR="00A579AB" w:rsidRPr="00584D70">
        <w:rPr>
          <w:rFonts w:ascii="Arial" w:hAnsi="Arial" w:cs="Arial"/>
        </w:rPr>
        <w:t xml:space="preserve">health care providers. I am an Arthritis Self-Management Program (ASMP) leader and invited speaker with The Arthritis Society in Canada. </w:t>
      </w:r>
    </w:p>
    <w:p w:rsidR="00EA54D9" w:rsidRPr="00584D70" w:rsidRDefault="00EA54D9" w:rsidP="00A579AB">
      <w:pPr>
        <w:pStyle w:val="Default"/>
        <w:rPr>
          <w:rFonts w:ascii="Arial" w:hAnsi="Arial" w:cs="Arial"/>
          <w:b/>
          <w:bCs/>
        </w:rPr>
      </w:pPr>
    </w:p>
    <w:p w:rsidR="00A579AB" w:rsidRPr="00584D70" w:rsidRDefault="00EA54D9" w:rsidP="00A579AB">
      <w:pPr>
        <w:pStyle w:val="Default"/>
        <w:rPr>
          <w:rFonts w:ascii="Arial" w:hAnsi="Arial" w:cs="Arial"/>
        </w:rPr>
      </w:pPr>
      <w:r w:rsidRPr="00584D70">
        <w:rPr>
          <w:rFonts w:ascii="Arial" w:hAnsi="Arial" w:cs="Arial"/>
          <w:i/>
        </w:rPr>
        <w:t>Consumer Engagement:</w:t>
      </w:r>
      <w:r w:rsidRPr="00584D70">
        <w:rPr>
          <w:rFonts w:ascii="Arial" w:hAnsi="Arial" w:cs="Arial"/>
        </w:rPr>
        <w:t xml:space="preserve">  </w:t>
      </w:r>
      <w:r w:rsidR="00A579AB" w:rsidRPr="00584D70">
        <w:rPr>
          <w:rFonts w:ascii="Arial" w:hAnsi="Arial" w:cs="Arial"/>
        </w:rPr>
        <w:t>I am a member of the steering group for the Arthritis All</w:t>
      </w:r>
      <w:r w:rsidR="00CC14E1">
        <w:rPr>
          <w:rFonts w:ascii="Arial" w:hAnsi="Arial" w:cs="Arial"/>
        </w:rPr>
        <w:t>iance of Canada (AAC) and</w:t>
      </w:r>
      <w:r w:rsidR="00A579AB" w:rsidRPr="00584D70">
        <w:rPr>
          <w:rFonts w:ascii="Arial" w:hAnsi="Arial" w:cs="Arial"/>
        </w:rPr>
        <w:t xml:space="preserve"> a member of the</w:t>
      </w:r>
      <w:r w:rsidR="00CC14E1">
        <w:rPr>
          <w:rFonts w:ascii="Arial" w:hAnsi="Arial" w:cs="Arial"/>
        </w:rPr>
        <w:t>ir</w:t>
      </w:r>
      <w:r w:rsidR="00A579AB" w:rsidRPr="00584D70">
        <w:rPr>
          <w:rFonts w:ascii="Arial" w:hAnsi="Arial" w:cs="Arial"/>
        </w:rPr>
        <w:t xml:space="preserve"> Models of Care C</w:t>
      </w:r>
      <w:r w:rsidR="00CC14E1">
        <w:rPr>
          <w:rFonts w:ascii="Arial" w:hAnsi="Arial" w:cs="Arial"/>
        </w:rPr>
        <w:t xml:space="preserve">ommittee. </w:t>
      </w:r>
      <w:r w:rsidR="00A95259">
        <w:rPr>
          <w:rFonts w:ascii="Arial" w:hAnsi="Arial" w:cs="Arial"/>
        </w:rPr>
        <w:t>T</w:t>
      </w:r>
      <w:r w:rsidR="00CC14E1">
        <w:rPr>
          <w:rFonts w:ascii="Arial" w:hAnsi="Arial" w:cs="Arial"/>
        </w:rPr>
        <w:t xml:space="preserve">he goal </w:t>
      </w:r>
      <w:r w:rsidR="00A95259">
        <w:rPr>
          <w:rFonts w:ascii="Arial" w:hAnsi="Arial" w:cs="Arial"/>
        </w:rPr>
        <w:t xml:space="preserve">is </w:t>
      </w:r>
      <w:r w:rsidR="00A579AB" w:rsidRPr="00584D70">
        <w:rPr>
          <w:rFonts w:ascii="Arial" w:hAnsi="Arial" w:cs="Arial"/>
        </w:rPr>
        <w:t>to</w:t>
      </w:r>
      <w:r w:rsidR="00396B89">
        <w:rPr>
          <w:rFonts w:ascii="Arial" w:hAnsi="Arial" w:cs="Arial"/>
        </w:rPr>
        <w:t xml:space="preserve"> increase awareness and generate funding for care and research by taking</w:t>
      </w:r>
      <w:r w:rsidR="00A579AB" w:rsidRPr="00584D70">
        <w:rPr>
          <w:rFonts w:ascii="Arial" w:hAnsi="Arial" w:cs="Arial"/>
        </w:rPr>
        <w:t xml:space="preserve"> the messages and needs of arthritis</w:t>
      </w:r>
      <w:r w:rsidR="00396B89">
        <w:rPr>
          <w:rFonts w:ascii="Arial" w:hAnsi="Arial" w:cs="Arial"/>
        </w:rPr>
        <w:t xml:space="preserve"> patients forward as one voice. I am a </w:t>
      </w:r>
      <w:r w:rsidR="00A579AB" w:rsidRPr="00584D70">
        <w:rPr>
          <w:rFonts w:ascii="Arial" w:hAnsi="Arial" w:cs="Arial"/>
        </w:rPr>
        <w:t>consumer representative for Ontario Biologics Registration Initiative (OBRI), whose goal is to have a registry of patients on biologics so that long term, real world data can be obtained</w:t>
      </w:r>
      <w:r w:rsidR="005B14C0">
        <w:rPr>
          <w:rFonts w:ascii="Arial" w:hAnsi="Arial" w:cs="Arial"/>
        </w:rPr>
        <w:t xml:space="preserve"> and provide long term safety data</w:t>
      </w:r>
      <w:r w:rsidR="00A579AB" w:rsidRPr="00584D70">
        <w:rPr>
          <w:rFonts w:ascii="Arial" w:hAnsi="Arial" w:cs="Arial"/>
        </w:rPr>
        <w:t xml:space="preserve">. </w:t>
      </w:r>
    </w:p>
    <w:p w:rsidR="00EA54D9" w:rsidRPr="00584D70" w:rsidRDefault="00EA54D9" w:rsidP="00A579AB">
      <w:pPr>
        <w:pStyle w:val="NormalWeb"/>
        <w:tabs>
          <w:tab w:val="left" w:pos="-960"/>
        </w:tabs>
        <w:spacing w:before="0" w:beforeAutospacing="0" w:after="0" w:afterAutospacing="0"/>
        <w:rPr>
          <w:rFonts w:ascii="Arial" w:hAnsi="Arial" w:cs="Arial"/>
        </w:rPr>
      </w:pPr>
    </w:p>
    <w:p w:rsidR="00A579AB" w:rsidRPr="00584D70" w:rsidRDefault="00EA54D9" w:rsidP="00A579AB">
      <w:pPr>
        <w:pStyle w:val="NormalWeb"/>
        <w:tabs>
          <w:tab w:val="left" w:pos="-960"/>
        </w:tabs>
        <w:spacing w:before="0" w:beforeAutospacing="0" w:after="0" w:afterAutospacing="0"/>
        <w:rPr>
          <w:rFonts w:ascii="Arial" w:hAnsi="Arial" w:cs="Arial"/>
        </w:rPr>
      </w:pPr>
      <w:r w:rsidRPr="00584D70">
        <w:rPr>
          <w:rFonts w:ascii="Arial" w:hAnsi="Arial" w:cs="Arial"/>
          <w:i/>
        </w:rPr>
        <w:t>Involvement in research:</w:t>
      </w:r>
      <w:r w:rsidRPr="00584D70">
        <w:rPr>
          <w:rFonts w:ascii="Arial" w:hAnsi="Arial" w:cs="Arial"/>
        </w:rPr>
        <w:t xml:space="preserve">  </w:t>
      </w:r>
      <w:r w:rsidR="00A579AB" w:rsidRPr="00584D70">
        <w:rPr>
          <w:rFonts w:ascii="Arial" w:hAnsi="Arial" w:cs="Arial"/>
        </w:rPr>
        <w:t>I am a Patient Research Partner of OMERACT (Outcome Measures in Rheumatology) and a Member of the National Steering Committee for the CIHR Strategy for Patient Oriented Research (SPO</w:t>
      </w:r>
      <w:r w:rsidR="00CC14E1">
        <w:rPr>
          <w:rFonts w:ascii="Arial" w:hAnsi="Arial" w:cs="Arial"/>
        </w:rPr>
        <w:t xml:space="preserve">R). </w:t>
      </w:r>
    </w:p>
    <w:p w:rsidR="00D0444C" w:rsidRPr="00584D70" w:rsidRDefault="00D0444C" w:rsidP="00D0444C">
      <w:pPr>
        <w:pStyle w:val="NormalWeb"/>
        <w:tabs>
          <w:tab w:val="left" w:pos="-960"/>
        </w:tabs>
        <w:spacing w:before="0" w:beforeAutospacing="0" w:after="0" w:afterAutospacing="0"/>
        <w:rPr>
          <w:rFonts w:ascii="Arial" w:hAnsi="Arial" w:cs="Arial"/>
        </w:rPr>
      </w:pPr>
    </w:p>
    <w:p w:rsidR="00D0444C" w:rsidRPr="00584D70" w:rsidRDefault="00D0444C" w:rsidP="00D0444C">
      <w:pPr>
        <w:pStyle w:val="NormalWeb"/>
        <w:tabs>
          <w:tab w:val="left" w:pos="-960"/>
        </w:tabs>
        <w:spacing w:before="0" w:beforeAutospacing="0" w:after="0" w:afterAutospacing="0"/>
        <w:rPr>
          <w:rFonts w:ascii="Arial" w:hAnsi="Arial" w:cs="Arial"/>
          <w:b/>
        </w:rPr>
      </w:pPr>
      <w:r w:rsidRPr="00584D70">
        <w:rPr>
          <w:rFonts w:ascii="Arial" w:hAnsi="Arial" w:cs="Arial"/>
          <w:b/>
        </w:rPr>
        <w:t xml:space="preserve">b)  </w:t>
      </w:r>
      <w:r w:rsidR="006F383B" w:rsidRPr="00584D70">
        <w:rPr>
          <w:rFonts w:ascii="Arial" w:hAnsi="Arial" w:cs="Arial"/>
          <w:b/>
        </w:rPr>
        <w:t>C</w:t>
      </w:r>
      <w:r w:rsidRPr="00584D70">
        <w:rPr>
          <w:rFonts w:ascii="Arial" w:hAnsi="Arial" w:cs="Arial"/>
          <w:b/>
        </w:rPr>
        <w:t>ontribution to the work of the Cochrane Collaboration</w:t>
      </w:r>
      <w:r w:rsidR="006F383B" w:rsidRPr="00584D70">
        <w:rPr>
          <w:rFonts w:ascii="Arial" w:hAnsi="Arial" w:cs="Arial"/>
          <w:b/>
        </w:rPr>
        <w:t>:</w:t>
      </w:r>
    </w:p>
    <w:p w:rsidR="00D0444C" w:rsidRPr="00584D70" w:rsidRDefault="00D0444C" w:rsidP="00D0444C">
      <w:pPr>
        <w:pStyle w:val="NormalWeb"/>
        <w:tabs>
          <w:tab w:val="left" w:pos="-960"/>
        </w:tabs>
        <w:spacing w:before="0" w:beforeAutospacing="0" w:after="0" w:afterAutospacing="0"/>
        <w:rPr>
          <w:rFonts w:ascii="Arial" w:hAnsi="Arial" w:cs="Arial"/>
        </w:rPr>
      </w:pPr>
    </w:p>
    <w:p w:rsidR="00A579AB" w:rsidRPr="00584D70" w:rsidRDefault="00813572" w:rsidP="00A579AB">
      <w:pPr>
        <w:pStyle w:val="Default"/>
        <w:rPr>
          <w:rFonts w:ascii="Arial" w:hAnsi="Arial" w:cs="Arial"/>
          <w:lang w:val="en-GB"/>
        </w:rPr>
      </w:pPr>
      <w:r w:rsidRPr="00584D70">
        <w:rPr>
          <w:rFonts w:ascii="Arial" w:hAnsi="Arial" w:cs="Arial"/>
          <w:lang w:val="en-GB"/>
        </w:rPr>
        <w:t xml:space="preserve">I have been part of the Cochrane Musculoskeletal Group CMSG for over 10 years. </w:t>
      </w:r>
      <w:r w:rsidR="00EA54D9" w:rsidRPr="00584D70">
        <w:rPr>
          <w:rFonts w:ascii="Arial" w:hAnsi="Arial" w:cs="Arial"/>
          <w:lang w:val="en-GB"/>
        </w:rPr>
        <w:t xml:space="preserve">As the Consumer Editor for CMSG since 2007, </w:t>
      </w:r>
      <w:r w:rsidR="00EA54D9" w:rsidRPr="00584D70">
        <w:rPr>
          <w:rFonts w:ascii="Arial" w:hAnsi="Arial" w:cs="Arial"/>
        </w:rPr>
        <w:t xml:space="preserve">I regularly contribute to Cochrane’s work in priority-setting systematic review topics. </w:t>
      </w:r>
      <w:r w:rsidRPr="00584D70">
        <w:rPr>
          <w:rFonts w:ascii="Arial" w:hAnsi="Arial" w:cs="Arial"/>
          <w:lang w:val="en-GB"/>
        </w:rPr>
        <w:t>I</w:t>
      </w:r>
      <w:r w:rsidR="00396B89">
        <w:rPr>
          <w:rFonts w:ascii="Arial" w:hAnsi="Arial" w:cs="Arial"/>
          <w:lang w:val="en-GB"/>
        </w:rPr>
        <w:t xml:space="preserve"> help to</w:t>
      </w:r>
      <w:r w:rsidRPr="00584D70">
        <w:rPr>
          <w:rFonts w:ascii="Arial" w:hAnsi="Arial" w:cs="Arial"/>
          <w:lang w:val="en-GB"/>
        </w:rPr>
        <w:t xml:space="preserve"> lead a group of dedicated consumer volunteers </w:t>
      </w:r>
      <w:r w:rsidR="00EA54D9" w:rsidRPr="00584D70">
        <w:rPr>
          <w:rFonts w:ascii="Arial" w:hAnsi="Arial" w:cs="Arial"/>
          <w:lang w:val="en-GB"/>
        </w:rPr>
        <w:t>(between 17-25 people)</w:t>
      </w:r>
      <w:r w:rsidR="00A95259">
        <w:rPr>
          <w:rFonts w:ascii="Arial" w:hAnsi="Arial" w:cs="Arial"/>
          <w:lang w:val="en-GB"/>
        </w:rPr>
        <w:t>.  In addition</w:t>
      </w:r>
      <w:r w:rsidR="00396B89">
        <w:rPr>
          <w:rFonts w:ascii="Arial" w:hAnsi="Arial" w:cs="Arial"/>
          <w:lang w:val="en-GB"/>
        </w:rPr>
        <w:t xml:space="preserve">, I </w:t>
      </w:r>
      <w:r w:rsidRPr="00584D70">
        <w:rPr>
          <w:rFonts w:ascii="Arial" w:hAnsi="Arial" w:cs="Arial"/>
          <w:lang w:val="en-GB"/>
        </w:rPr>
        <w:t xml:space="preserve">contribute at </w:t>
      </w:r>
      <w:r w:rsidR="007F2A89">
        <w:rPr>
          <w:rFonts w:ascii="Arial" w:hAnsi="Arial" w:cs="Arial"/>
          <w:lang w:val="en-GB"/>
        </w:rPr>
        <w:t xml:space="preserve">our CMSG Editorial </w:t>
      </w:r>
      <w:r w:rsidR="007F2A89">
        <w:rPr>
          <w:rFonts w:ascii="Arial" w:hAnsi="Arial" w:cs="Arial"/>
          <w:lang w:val="en-GB"/>
        </w:rPr>
        <w:lastRenderedPageBreak/>
        <w:t>meetings as the</w:t>
      </w:r>
      <w:r w:rsidRPr="00584D70">
        <w:rPr>
          <w:rFonts w:ascii="Arial" w:hAnsi="Arial" w:cs="Arial"/>
          <w:lang w:val="en-GB"/>
        </w:rPr>
        <w:t xml:space="preserve"> represent</w:t>
      </w:r>
      <w:r w:rsidR="00A95259">
        <w:rPr>
          <w:rFonts w:ascii="Arial" w:hAnsi="Arial" w:cs="Arial"/>
          <w:lang w:val="en-GB"/>
        </w:rPr>
        <w:t xml:space="preserve">ative for all </w:t>
      </w:r>
      <w:r w:rsidR="007F2A89">
        <w:rPr>
          <w:rFonts w:ascii="Arial" w:hAnsi="Arial" w:cs="Arial"/>
          <w:lang w:val="en-GB"/>
        </w:rPr>
        <w:t xml:space="preserve">CMSG </w:t>
      </w:r>
      <w:r w:rsidRPr="00584D70">
        <w:rPr>
          <w:rFonts w:ascii="Arial" w:hAnsi="Arial" w:cs="Arial"/>
          <w:lang w:val="en-GB"/>
        </w:rPr>
        <w:t>cons</w:t>
      </w:r>
      <w:r w:rsidR="007F2A89">
        <w:rPr>
          <w:rFonts w:ascii="Arial" w:hAnsi="Arial" w:cs="Arial"/>
          <w:lang w:val="en-GB"/>
        </w:rPr>
        <w:t>umers</w:t>
      </w:r>
      <w:r w:rsidR="00A579AB" w:rsidRPr="00584D70">
        <w:rPr>
          <w:rFonts w:ascii="Arial" w:hAnsi="Arial" w:cs="Arial"/>
          <w:lang w:val="en-GB"/>
        </w:rPr>
        <w:t xml:space="preserve">.  </w:t>
      </w:r>
      <w:r w:rsidR="00A95259">
        <w:rPr>
          <w:rFonts w:ascii="Arial" w:hAnsi="Arial" w:cs="Arial"/>
        </w:rPr>
        <w:t xml:space="preserve">I am </w:t>
      </w:r>
      <w:r w:rsidR="00A579AB" w:rsidRPr="00584D70">
        <w:rPr>
          <w:rFonts w:ascii="Arial" w:hAnsi="Arial" w:cs="Arial"/>
        </w:rPr>
        <w:t xml:space="preserve">involved in the creation of decision aids that meet international quality standards and </w:t>
      </w:r>
      <w:r w:rsidR="00A95259">
        <w:rPr>
          <w:rFonts w:ascii="Arial" w:hAnsi="Arial" w:cs="Arial"/>
        </w:rPr>
        <w:t xml:space="preserve">are highly relevant, </w:t>
      </w:r>
      <w:r w:rsidR="007F2A89">
        <w:rPr>
          <w:rFonts w:ascii="Arial" w:hAnsi="Arial" w:cs="Arial"/>
        </w:rPr>
        <w:t>useful f</w:t>
      </w:r>
      <w:r w:rsidR="00A579AB" w:rsidRPr="00584D70">
        <w:rPr>
          <w:rFonts w:ascii="Arial" w:hAnsi="Arial" w:cs="Arial"/>
        </w:rPr>
        <w:t xml:space="preserve">ormats for consumers. </w:t>
      </w:r>
      <w:r w:rsidR="006F383B" w:rsidRPr="00584D70">
        <w:rPr>
          <w:rFonts w:ascii="Arial" w:hAnsi="Arial" w:cs="Arial"/>
        </w:rPr>
        <w:t xml:space="preserve"> I participate in grant proposals that help</w:t>
      </w:r>
      <w:r w:rsidR="005B14C0">
        <w:rPr>
          <w:rFonts w:ascii="Arial" w:hAnsi="Arial" w:cs="Arial"/>
        </w:rPr>
        <w:t xml:space="preserve"> fund</w:t>
      </w:r>
      <w:r w:rsidR="006F383B" w:rsidRPr="00584D70">
        <w:rPr>
          <w:rFonts w:ascii="Arial" w:hAnsi="Arial" w:cs="Arial"/>
        </w:rPr>
        <w:t xml:space="preserve"> </w:t>
      </w:r>
      <w:r w:rsidR="005B14C0">
        <w:rPr>
          <w:rFonts w:ascii="Arial" w:hAnsi="Arial" w:cs="Arial"/>
        </w:rPr>
        <w:t xml:space="preserve">projects </w:t>
      </w:r>
      <w:r w:rsidR="006F383B" w:rsidRPr="00584D70">
        <w:rPr>
          <w:rFonts w:ascii="Arial" w:hAnsi="Arial" w:cs="Arial"/>
        </w:rPr>
        <w:t>such as network meta-analysis, and knowledge translation products for patients.</w:t>
      </w:r>
    </w:p>
    <w:p w:rsidR="00A579AB" w:rsidRPr="00584D70" w:rsidRDefault="00A579AB" w:rsidP="00A579AB">
      <w:pPr>
        <w:pStyle w:val="Default"/>
        <w:rPr>
          <w:rFonts w:ascii="Arial" w:hAnsi="Arial" w:cs="Arial"/>
          <w:lang w:val="en-GB"/>
        </w:rPr>
      </w:pPr>
    </w:p>
    <w:p w:rsidR="00813572" w:rsidRPr="00584D70" w:rsidRDefault="00813572" w:rsidP="00D0444C">
      <w:pPr>
        <w:pStyle w:val="NormalWeb"/>
        <w:tabs>
          <w:tab w:val="left" w:pos="-960"/>
        </w:tabs>
        <w:spacing w:before="0" w:beforeAutospacing="0" w:after="0" w:afterAutospacing="0"/>
        <w:rPr>
          <w:rFonts w:ascii="Arial" w:hAnsi="Arial" w:cs="Arial"/>
        </w:rPr>
      </w:pPr>
    </w:p>
    <w:p w:rsidR="00D0444C" w:rsidRPr="00584D70" w:rsidRDefault="00D0444C" w:rsidP="00D0444C">
      <w:pPr>
        <w:pStyle w:val="NormalWeb"/>
        <w:tabs>
          <w:tab w:val="left" w:pos="-960"/>
        </w:tabs>
        <w:spacing w:before="0" w:beforeAutospacing="0" w:after="0" w:afterAutospacing="0"/>
        <w:rPr>
          <w:rFonts w:ascii="Arial" w:hAnsi="Arial" w:cs="Arial"/>
        </w:rPr>
      </w:pPr>
      <w:r w:rsidRPr="00584D70">
        <w:rPr>
          <w:rFonts w:ascii="Arial" w:hAnsi="Arial" w:cs="Arial"/>
        </w:rPr>
        <w:t xml:space="preserve">c)  </w:t>
      </w:r>
      <w:r w:rsidR="006F383B" w:rsidRPr="00584D70">
        <w:rPr>
          <w:rFonts w:ascii="Arial" w:hAnsi="Arial" w:cs="Arial"/>
          <w:b/>
        </w:rPr>
        <w:t>C</w:t>
      </w:r>
      <w:r w:rsidRPr="00584D70">
        <w:rPr>
          <w:rFonts w:ascii="Arial" w:hAnsi="Arial" w:cs="Arial"/>
          <w:b/>
        </w:rPr>
        <w:t>ontribution to the work of CCNet</w:t>
      </w:r>
      <w:r w:rsidR="006F383B" w:rsidRPr="00584D70">
        <w:rPr>
          <w:rFonts w:ascii="Arial" w:hAnsi="Arial" w:cs="Arial"/>
          <w:b/>
        </w:rPr>
        <w:t>:</w:t>
      </w:r>
    </w:p>
    <w:p w:rsidR="00813572" w:rsidRPr="00584D70" w:rsidRDefault="00584D70" w:rsidP="00813572">
      <w:pPr>
        <w:rPr>
          <w:rFonts w:ascii="Arial" w:hAnsi="Arial" w:cs="Arial"/>
          <w:lang w:val="en-GB"/>
        </w:rPr>
      </w:pPr>
      <w:r w:rsidRPr="00584D70">
        <w:rPr>
          <w:rFonts w:ascii="Arial" w:hAnsi="Arial" w:cs="Arial"/>
          <w:lang w:val="en-GB"/>
        </w:rPr>
        <w:br/>
      </w:r>
      <w:r w:rsidRPr="00584D70">
        <w:rPr>
          <w:rFonts w:ascii="Arial" w:hAnsi="Arial" w:cs="Arial"/>
        </w:rPr>
        <w:t>I am a regional representative for the Cochrane Consumer Network (CCNet), helping facilitate other cons</w:t>
      </w:r>
      <w:r w:rsidR="00A95259">
        <w:rPr>
          <w:rFonts w:ascii="Arial" w:hAnsi="Arial" w:cs="Arial"/>
        </w:rPr>
        <w:t>umers’ participation</w:t>
      </w:r>
      <w:r w:rsidRPr="00584D70">
        <w:rPr>
          <w:rFonts w:ascii="Arial" w:hAnsi="Arial" w:cs="Arial"/>
        </w:rPr>
        <w:t xml:space="preserve">. </w:t>
      </w:r>
      <w:r w:rsidRPr="00584D70">
        <w:rPr>
          <w:rFonts w:ascii="Arial" w:hAnsi="Arial" w:cs="Arial"/>
          <w:lang w:val="en-GB"/>
        </w:rPr>
        <w:t xml:space="preserve"> </w:t>
      </w:r>
      <w:r w:rsidR="00EA54D9" w:rsidRPr="00584D70">
        <w:rPr>
          <w:rFonts w:ascii="Arial" w:hAnsi="Arial" w:cs="Arial"/>
          <w:lang w:val="en-GB"/>
        </w:rPr>
        <w:t>I have</w:t>
      </w:r>
      <w:r w:rsidR="00813572" w:rsidRPr="00584D70">
        <w:rPr>
          <w:rFonts w:ascii="Arial" w:hAnsi="Arial" w:cs="Arial"/>
          <w:lang w:val="en-GB"/>
        </w:rPr>
        <w:t xml:space="preserve"> </w:t>
      </w:r>
      <w:r w:rsidR="00EA54D9" w:rsidRPr="00584D70">
        <w:rPr>
          <w:rFonts w:ascii="Arial" w:hAnsi="Arial" w:cs="Arial"/>
          <w:lang w:val="en-GB"/>
        </w:rPr>
        <w:t xml:space="preserve">provided a </w:t>
      </w:r>
      <w:r w:rsidR="00813572" w:rsidRPr="00584D70">
        <w:rPr>
          <w:rFonts w:ascii="Arial" w:hAnsi="Arial" w:cs="Arial"/>
          <w:lang w:val="en-GB"/>
        </w:rPr>
        <w:t>strong link to the Cochrane Co</w:t>
      </w:r>
      <w:r w:rsidR="00A95259">
        <w:rPr>
          <w:rFonts w:ascii="Arial" w:hAnsi="Arial" w:cs="Arial"/>
          <w:lang w:val="en-GB"/>
        </w:rPr>
        <w:t>nsumer Network (CCNet)</w:t>
      </w:r>
      <w:r w:rsidR="00813572" w:rsidRPr="00584D70">
        <w:rPr>
          <w:rFonts w:ascii="Arial" w:hAnsi="Arial" w:cs="Arial"/>
          <w:lang w:val="en-GB"/>
        </w:rPr>
        <w:t xml:space="preserve">, thereby extending </w:t>
      </w:r>
      <w:r w:rsidR="00EA54D9" w:rsidRPr="00584D70">
        <w:rPr>
          <w:rFonts w:ascii="Arial" w:hAnsi="Arial" w:cs="Arial"/>
          <w:lang w:val="en-GB"/>
        </w:rPr>
        <w:t>my CMSG</w:t>
      </w:r>
      <w:r w:rsidR="00813572" w:rsidRPr="00584D70">
        <w:rPr>
          <w:rFonts w:ascii="Arial" w:hAnsi="Arial" w:cs="Arial"/>
          <w:lang w:val="en-GB"/>
        </w:rPr>
        <w:t xml:space="preserve"> contributions to the Collaboration as a whole.  </w:t>
      </w:r>
      <w:r w:rsidR="00EA54D9" w:rsidRPr="00584D70">
        <w:rPr>
          <w:rFonts w:ascii="Arial" w:hAnsi="Arial" w:cs="Arial"/>
          <w:lang w:val="en-GB"/>
        </w:rPr>
        <w:t xml:space="preserve">I consistently </w:t>
      </w:r>
      <w:r w:rsidR="00813572" w:rsidRPr="00584D70">
        <w:rPr>
          <w:rFonts w:ascii="Arial" w:hAnsi="Arial" w:cs="Arial"/>
          <w:lang w:val="en-GB"/>
        </w:rPr>
        <w:t>con</w:t>
      </w:r>
      <w:r w:rsidR="00EA54D9" w:rsidRPr="00584D70">
        <w:rPr>
          <w:rFonts w:ascii="Arial" w:hAnsi="Arial" w:cs="Arial"/>
          <w:lang w:val="en-GB"/>
        </w:rPr>
        <w:t xml:space="preserve">tribute to meetings at Cochrane Colloquia and Symposia. </w:t>
      </w:r>
    </w:p>
    <w:p w:rsidR="00EA54D9" w:rsidRPr="00584D70" w:rsidRDefault="00EA54D9" w:rsidP="00EA54D9">
      <w:pPr>
        <w:rPr>
          <w:rFonts w:ascii="Arial" w:hAnsi="Arial" w:cs="Arial"/>
        </w:rPr>
      </w:pPr>
      <w:r w:rsidRPr="00584D70">
        <w:rPr>
          <w:rFonts w:ascii="Arial" w:hAnsi="Arial" w:cs="Arial"/>
          <w:lang w:val="en-GB"/>
        </w:rPr>
        <w:t>The Cochrane Collaboration benefits from my CMSG experience in peer reviewing</w:t>
      </w:r>
      <w:r w:rsidR="00A95259">
        <w:rPr>
          <w:rFonts w:ascii="Arial" w:hAnsi="Arial" w:cs="Arial"/>
          <w:lang w:val="en-GB"/>
        </w:rPr>
        <w:t xml:space="preserve"> reviews and protocols, from CMSG and </w:t>
      </w:r>
      <w:r w:rsidRPr="00584D70">
        <w:rPr>
          <w:rFonts w:ascii="Arial" w:hAnsi="Arial" w:cs="Arial"/>
          <w:lang w:val="en-GB"/>
        </w:rPr>
        <w:t>o</w:t>
      </w:r>
      <w:r w:rsidR="00A95259">
        <w:rPr>
          <w:rFonts w:ascii="Arial" w:hAnsi="Arial" w:cs="Arial"/>
          <w:lang w:val="en-GB"/>
        </w:rPr>
        <w:t>ther Cochrane Review groups</w:t>
      </w:r>
      <w:r w:rsidR="002E212F">
        <w:rPr>
          <w:rFonts w:ascii="Arial" w:hAnsi="Arial" w:cs="Arial"/>
          <w:lang w:val="en-GB"/>
        </w:rPr>
        <w:t xml:space="preserve"> on a regular basis each quarter</w:t>
      </w:r>
      <w:r w:rsidRPr="00584D70">
        <w:rPr>
          <w:rFonts w:ascii="Arial" w:hAnsi="Arial" w:cs="Arial"/>
          <w:lang w:val="en-GB"/>
        </w:rPr>
        <w:t xml:space="preserve">.  </w:t>
      </w:r>
      <w:r w:rsidR="006F383B" w:rsidRPr="00584D70">
        <w:rPr>
          <w:rFonts w:ascii="Arial" w:hAnsi="Arial" w:cs="Arial"/>
          <w:lang w:val="en-GB"/>
        </w:rPr>
        <w:t>I am in a position to</w:t>
      </w:r>
      <w:r w:rsidRPr="00584D70">
        <w:rPr>
          <w:rFonts w:ascii="Arial" w:hAnsi="Arial" w:cs="Arial"/>
          <w:lang w:val="en-GB"/>
        </w:rPr>
        <w:t xml:space="preserve"> recru</w:t>
      </w:r>
      <w:r w:rsidR="007F2A89">
        <w:rPr>
          <w:rFonts w:ascii="Arial" w:hAnsi="Arial" w:cs="Arial"/>
          <w:lang w:val="en-GB"/>
        </w:rPr>
        <w:t xml:space="preserve">it and mentor new members and help to maintain </w:t>
      </w:r>
      <w:r w:rsidRPr="00584D70">
        <w:rPr>
          <w:rFonts w:ascii="Arial" w:hAnsi="Arial" w:cs="Arial"/>
          <w:lang w:val="en-GB"/>
        </w:rPr>
        <w:t>the positive atmosphere, and enthusiasm of the CMSG Consumer group who express their satisfaction by eagerly accepting peer review assignments</w:t>
      </w:r>
      <w:r w:rsidR="00584D70" w:rsidRPr="00584D70">
        <w:rPr>
          <w:rFonts w:ascii="Arial" w:hAnsi="Arial" w:cs="Arial"/>
          <w:lang w:val="en-GB"/>
        </w:rPr>
        <w:t xml:space="preserve"> and going on to join CCNet</w:t>
      </w:r>
      <w:r w:rsidRPr="00584D70">
        <w:rPr>
          <w:rFonts w:ascii="Arial" w:hAnsi="Arial" w:cs="Arial"/>
          <w:lang w:val="en-GB"/>
        </w:rPr>
        <w:t xml:space="preserve">.  </w:t>
      </w:r>
    </w:p>
    <w:p w:rsidR="00813572" w:rsidRPr="00584D70" w:rsidRDefault="00813572" w:rsidP="00D0444C">
      <w:pPr>
        <w:pStyle w:val="NormalWeb"/>
        <w:tabs>
          <w:tab w:val="left" w:pos="-960"/>
        </w:tabs>
        <w:spacing w:before="0" w:beforeAutospacing="0" w:after="0" w:afterAutospacing="0"/>
        <w:rPr>
          <w:rFonts w:ascii="Arial" w:hAnsi="Arial" w:cs="Arial"/>
        </w:rPr>
      </w:pPr>
    </w:p>
    <w:p w:rsidR="00D0444C" w:rsidRPr="00584D70" w:rsidRDefault="00D0444C" w:rsidP="00D0444C">
      <w:pPr>
        <w:pStyle w:val="NormalWeb"/>
        <w:tabs>
          <w:tab w:val="left" w:pos="-960"/>
        </w:tabs>
        <w:spacing w:before="0" w:beforeAutospacing="0" w:after="0" w:afterAutospacing="0"/>
        <w:rPr>
          <w:rFonts w:ascii="Arial" w:hAnsi="Arial" w:cs="Arial"/>
          <w:b/>
        </w:rPr>
      </w:pPr>
      <w:r w:rsidRPr="00584D70">
        <w:rPr>
          <w:rFonts w:ascii="Arial" w:hAnsi="Arial" w:cs="Arial"/>
          <w:b/>
        </w:rPr>
        <w:t xml:space="preserve">d)  </w:t>
      </w:r>
      <w:r w:rsidR="006F383B" w:rsidRPr="00584D70">
        <w:rPr>
          <w:rFonts w:ascii="Arial" w:hAnsi="Arial" w:cs="Arial"/>
          <w:b/>
        </w:rPr>
        <w:t>Vision for my c</w:t>
      </w:r>
      <w:r w:rsidRPr="00584D70">
        <w:rPr>
          <w:rFonts w:ascii="Arial" w:hAnsi="Arial" w:cs="Arial"/>
          <w:b/>
        </w:rPr>
        <w:t>ontribut</w:t>
      </w:r>
      <w:r w:rsidR="006F383B" w:rsidRPr="00584D70">
        <w:rPr>
          <w:rFonts w:ascii="Arial" w:hAnsi="Arial" w:cs="Arial"/>
          <w:b/>
        </w:rPr>
        <w:t>ion to</w:t>
      </w:r>
      <w:r w:rsidRPr="00584D70">
        <w:rPr>
          <w:rFonts w:ascii="Arial" w:hAnsi="Arial" w:cs="Arial"/>
          <w:b/>
        </w:rPr>
        <w:t xml:space="preserve"> the work of the CE</w:t>
      </w:r>
      <w:r w:rsidR="006F383B" w:rsidRPr="00584D70">
        <w:rPr>
          <w:rFonts w:ascii="Arial" w:hAnsi="Arial" w:cs="Arial"/>
          <w:b/>
        </w:rPr>
        <w:t>:</w:t>
      </w:r>
      <w:r w:rsidRPr="00584D70">
        <w:rPr>
          <w:rFonts w:ascii="Arial" w:hAnsi="Arial" w:cs="Arial"/>
          <w:b/>
        </w:rPr>
        <w:t xml:space="preserve"> </w:t>
      </w:r>
    </w:p>
    <w:p w:rsidR="00D0444C" w:rsidRPr="00584D70" w:rsidRDefault="00D0444C" w:rsidP="00D0444C">
      <w:pPr>
        <w:pStyle w:val="NormalWeb"/>
        <w:tabs>
          <w:tab w:val="left" w:pos="-960"/>
        </w:tabs>
        <w:spacing w:before="0" w:beforeAutospacing="0" w:after="0" w:afterAutospacing="0"/>
        <w:rPr>
          <w:rFonts w:ascii="Arial" w:hAnsi="Arial" w:cs="Arial"/>
        </w:rPr>
      </w:pPr>
    </w:p>
    <w:p w:rsidR="00DE4573" w:rsidRPr="00584D70" w:rsidRDefault="00DE4573" w:rsidP="00DE4573">
      <w:pPr>
        <w:rPr>
          <w:rFonts w:ascii="Arial" w:hAnsi="Arial" w:cs="Arial"/>
          <w:color w:val="000000"/>
        </w:rPr>
      </w:pPr>
      <w:r w:rsidRPr="00584D70">
        <w:rPr>
          <w:rFonts w:ascii="Arial" w:hAnsi="Arial" w:cs="Arial"/>
          <w:color w:val="000000"/>
        </w:rPr>
        <w:t>As CCNet moves forward I feel we need to look at a few issues</w:t>
      </w:r>
      <w:r w:rsidR="00584D70" w:rsidRPr="00584D70">
        <w:rPr>
          <w:rFonts w:ascii="Arial" w:hAnsi="Arial" w:cs="Arial"/>
          <w:color w:val="000000"/>
        </w:rPr>
        <w:t xml:space="preserve"> to support the main theme of representation:</w:t>
      </w:r>
      <w:r w:rsidRPr="00584D70">
        <w:rPr>
          <w:rFonts w:ascii="Arial" w:hAnsi="Arial" w:cs="Arial"/>
          <w:color w:val="000000"/>
        </w:rPr>
        <w:t xml:space="preserve"> </w:t>
      </w:r>
    </w:p>
    <w:p w:rsidR="00DE4573" w:rsidRPr="00584D70" w:rsidRDefault="00584D70" w:rsidP="0088579C">
      <w:pPr>
        <w:rPr>
          <w:rFonts w:ascii="Arial" w:hAnsi="Arial" w:cs="Arial"/>
          <w:color w:val="000000"/>
        </w:rPr>
      </w:pPr>
      <w:r w:rsidRPr="00584D70">
        <w:rPr>
          <w:rFonts w:ascii="Arial" w:hAnsi="Arial" w:cs="Arial"/>
          <w:i/>
          <w:color w:val="000000"/>
        </w:rPr>
        <w:t>Communication:</w:t>
      </w:r>
      <w:r w:rsidR="00DE4573" w:rsidRPr="00584D70">
        <w:rPr>
          <w:rFonts w:ascii="Arial" w:hAnsi="Arial" w:cs="Arial"/>
          <w:color w:val="000000"/>
        </w:rPr>
        <w:t xml:space="preserve"> </w:t>
      </w:r>
      <w:r w:rsidRPr="00584D70">
        <w:rPr>
          <w:rFonts w:ascii="Arial" w:hAnsi="Arial" w:cs="Arial"/>
          <w:color w:val="000000"/>
        </w:rPr>
        <w:t xml:space="preserve"> h</w:t>
      </w:r>
      <w:r w:rsidR="00DE4573" w:rsidRPr="00584D70">
        <w:rPr>
          <w:rFonts w:ascii="Arial" w:hAnsi="Arial" w:cs="Arial"/>
          <w:color w:val="000000"/>
        </w:rPr>
        <w:t>ow do we communicate effectively</w:t>
      </w:r>
      <w:r w:rsidRPr="00584D70">
        <w:rPr>
          <w:rFonts w:ascii="Arial" w:hAnsi="Arial" w:cs="Arial"/>
          <w:color w:val="000000"/>
        </w:rPr>
        <w:t xml:space="preserve"> and involve c</w:t>
      </w:r>
      <w:r w:rsidR="00DE4573" w:rsidRPr="00584D70">
        <w:rPr>
          <w:rFonts w:ascii="Arial" w:hAnsi="Arial" w:cs="Arial"/>
          <w:color w:val="000000"/>
        </w:rPr>
        <w:t>onsumers for whom English is not their first language?  This is a large task but it both needs and deserves the time and effort of the CCNet executive and membership</w:t>
      </w:r>
      <w:r w:rsidRPr="00584D70">
        <w:rPr>
          <w:rFonts w:ascii="Arial" w:hAnsi="Arial" w:cs="Arial"/>
          <w:color w:val="000000"/>
        </w:rPr>
        <w:t xml:space="preserve">.  In CMSG </w:t>
      </w:r>
      <w:r w:rsidR="0088579C">
        <w:rPr>
          <w:rFonts w:ascii="Arial" w:hAnsi="Arial" w:cs="Arial"/>
          <w:color w:val="000000"/>
        </w:rPr>
        <w:t xml:space="preserve">we organize a priority setting meeting in Singapore, with input from patients from different countries that was a rewarding but challenging experience. We want to build from that experience on a more continuous </w:t>
      </w:r>
      <w:r w:rsidRPr="00584D70">
        <w:rPr>
          <w:rFonts w:ascii="Arial" w:hAnsi="Arial" w:cs="Arial"/>
          <w:color w:val="000000"/>
        </w:rPr>
        <w:t>strategy</w:t>
      </w:r>
      <w:r w:rsidR="0088579C">
        <w:rPr>
          <w:rFonts w:ascii="Arial" w:hAnsi="Arial" w:cs="Arial"/>
          <w:color w:val="000000"/>
        </w:rPr>
        <w:t>, trying</w:t>
      </w:r>
      <w:r w:rsidRPr="00584D70">
        <w:rPr>
          <w:rFonts w:ascii="Arial" w:hAnsi="Arial" w:cs="Arial"/>
          <w:color w:val="000000"/>
        </w:rPr>
        <w:t xml:space="preserve"> to engage 20 consumers from 20 countries, forming a broad panel of consumers we can rely on for feedback when we need to develop new initiatives.  I would like to try and launch this initiative and broaden it to other disease areas.  CCNet would be an excellent way forward.</w:t>
      </w:r>
    </w:p>
    <w:p w:rsidR="00DE4573" w:rsidRPr="00584D70" w:rsidRDefault="00584D70" w:rsidP="00584D70">
      <w:pPr>
        <w:rPr>
          <w:rFonts w:ascii="Arial" w:hAnsi="Arial" w:cs="Arial"/>
          <w:color w:val="000000"/>
        </w:rPr>
      </w:pPr>
      <w:r w:rsidRPr="00584D70">
        <w:rPr>
          <w:rFonts w:ascii="Arial" w:hAnsi="Arial" w:cs="Arial"/>
          <w:i/>
          <w:color w:val="000000"/>
        </w:rPr>
        <w:t>Consumer roles</w:t>
      </w:r>
      <w:r w:rsidRPr="00584D70">
        <w:rPr>
          <w:rFonts w:ascii="Arial" w:hAnsi="Arial" w:cs="Arial"/>
          <w:color w:val="000000"/>
        </w:rPr>
        <w:t>:</w:t>
      </w:r>
      <w:r w:rsidR="00DE4573" w:rsidRPr="00584D70">
        <w:rPr>
          <w:rFonts w:ascii="Arial" w:hAnsi="Arial" w:cs="Arial"/>
          <w:color w:val="000000"/>
        </w:rPr>
        <w:t xml:space="preserve"> </w:t>
      </w:r>
      <w:r w:rsidRPr="00584D70">
        <w:rPr>
          <w:rFonts w:ascii="Arial" w:hAnsi="Arial" w:cs="Arial"/>
          <w:color w:val="000000"/>
        </w:rPr>
        <w:t xml:space="preserve"> </w:t>
      </w:r>
      <w:r w:rsidR="00DE4573" w:rsidRPr="00584D70">
        <w:rPr>
          <w:rFonts w:ascii="Arial" w:hAnsi="Arial" w:cs="Arial"/>
          <w:color w:val="000000"/>
        </w:rPr>
        <w:t>the number of members in CCNet has been growing but we need to ensure that it continues on that trajectory. If we had other ways for consumers to contribute beside</w:t>
      </w:r>
      <w:r w:rsidRPr="00584D70">
        <w:rPr>
          <w:rFonts w:ascii="Arial" w:hAnsi="Arial" w:cs="Arial"/>
          <w:color w:val="000000"/>
        </w:rPr>
        <w:t>s</w:t>
      </w:r>
      <w:r w:rsidR="00DE4573" w:rsidRPr="00584D70">
        <w:rPr>
          <w:rFonts w:ascii="Arial" w:hAnsi="Arial" w:cs="Arial"/>
          <w:color w:val="000000"/>
        </w:rPr>
        <w:t xml:space="preserve"> commenting </w:t>
      </w:r>
      <w:r w:rsidRPr="00584D70">
        <w:rPr>
          <w:rFonts w:ascii="Arial" w:hAnsi="Arial" w:cs="Arial"/>
          <w:color w:val="000000"/>
        </w:rPr>
        <w:t xml:space="preserve">on reviews and protocols, </w:t>
      </w:r>
      <w:r w:rsidR="00DE4573" w:rsidRPr="00584D70">
        <w:rPr>
          <w:rFonts w:ascii="Arial" w:hAnsi="Arial" w:cs="Arial"/>
          <w:color w:val="000000"/>
        </w:rPr>
        <w:t>would that attract more members? We need to know and use the skills of our membership</w:t>
      </w:r>
      <w:r w:rsidRPr="00584D70">
        <w:rPr>
          <w:rFonts w:ascii="Arial" w:hAnsi="Arial" w:cs="Arial"/>
          <w:color w:val="000000"/>
        </w:rPr>
        <w:t>.</w:t>
      </w:r>
    </w:p>
    <w:p w:rsidR="00DE4573" w:rsidRPr="00584D70" w:rsidRDefault="00584D70" w:rsidP="00584D70">
      <w:pPr>
        <w:rPr>
          <w:rFonts w:ascii="Arial" w:hAnsi="Arial" w:cs="Arial"/>
          <w:color w:val="000000"/>
        </w:rPr>
      </w:pPr>
      <w:r w:rsidRPr="00584D70">
        <w:rPr>
          <w:rFonts w:ascii="Arial" w:hAnsi="Arial" w:cs="Arial"/>
          <w:i/>
          <w:color w:val="000000"/>
        </w:rPr>
        <w:t>Education:</w:t>
      </w:r>
      <w:r w:rsidRPr="00584D70">
        <w:rPr>
          <w:rFonts w:ascii="Arial" w:hAnsi="Arial" w:cs="Arial"/>
          <w:color w:val="000000"/>
        </w:rPr>
        <w:t xml:space="preserve">  W</w:t>
      </w:r>
      <w:r w:rsidR="00DE4573" w:rsidRPr="00584D70">
        <w:rPr>
          <w:rFonts w:ascii="Arial" w:hAnsi="Arial" w:cs="Arial"/>
          <w:color w:val="000000"/>
        </w:rPr>
        <w:t>e have been very fortunate with excellent resources available through CCNet and C.U.E. Do these meet the needs and wants of consumers? How do we educate the broader public about the resources available through Cochrane? For some time now I have dreamed of having a standard presentation that could be translated so that any consumer could present it in their community to educate people about Cochrane and the resources available. This might also be a very useful and productive way for our bilingual members to contribute within their countries.</w:t>
      </w:r>
    </w:p>
    <w:p w:rsidR="00DE4573" w:rsidRPr="00584D70" w:rsidRDefault="00DE4573" w:rsidP="00DE4573">
      <w:pPr>
        <w:rPr>
          <w:rFonts w:ascii="Arial" w:hAnsi="Arial" w:cs="Arial"/>
          <w:color w:val="000000"/>
        </w:rPr>
      </w:pPr>
      <w:r w:rsidRPr="00584D70">
        <w:rPr>
          <w:rFonts w:ascii="Arial" w:hAnsi="Arial" w:cs="Arial"/>
          <w:color w:val="000000"/>
        </w:rPr>
        <w:t> I have over 15 years experience working with volunteers and of being a volunteer myself. I think the experiences I have had and the lessons I have learned would be a valuable asset were I to represent you on the executive.</w:t>
      </w:r>
    </w:p>
    <w:p w:rsidR="00D0444C" w:rsidRPr="00584D70" w:rsidRDefault="00DE4573" w:rsidP="005B14C0">
      <w:pPr>
        <w:rPr>
          <w:rFonts w:ascii="Arial" w:hAnsi="Arial" w:cs="Arial"/>
        </w:rPr>
      </w:pPr>
      <w:r w:rsidRPr="00584D70">
        <w:rPr>
          <w:rFonts w:ascii="Arial" w:hAnsi="Arial" w:cs="Arial"/>
          <w:color w:val="000000"/>
        </w:rPr>
        <w:t> </w:t>
      </w:r>
    </w:p>
    <w:p w:rsidR="00D0444C" w:rsidRPr="00584D70" w:rsidRDefault="00D0444C" w:rsidP="00D0444C">
      <w:pPr>
        <w:pStyle w:val="NormalWeb"/>
        <w:numPr>
          <w:ilvl w:val="0"/>
          <w:numId w:val="2"/>
        </w:numPr>
        <w:tabs>
          <w:tab w:val="left" w:pos="-960"/>
        </w:tabs>
        <w:spacing w:before="0" w:beforeAutospacing="0" w:after="0" w:afterAutospacing="0"/>
        <w:rPr>
          <w:rFonts w:ascii="Arial" w:hAnsi="Arial" w:cs="Arial"/>
          <w:b/>
        </w:rPr>
      </w:pPr>
      <w:r w:rsidRPr="00584D70">
        <w:rPr>
          <w:rFonts w:ascii="Arial" w:hAnsi="Arial" w:cs="Arial"/>
          <w:b/>
        </w:rPr>
        <w:t>Potential conflicts of interest that might limit his/her participation in Consumers’ Executive discussions and decision-making.</w:t>
      </w:r>
    </w:p>
    <w:p w:rsidR="00D0444C" w:rsidRDefault="00D0444C">
      <w:pPr>
        <w:rPr>
          <w:rFonts w:ascii="Arial" w:hAnsi="Arial" w:cs="Arial"/>
          <w:b/>
          <w:lang w:val="en-GB"/>
        </w:rPr>
      </w:pPr>
    </w:p>
    <w:p w:rsidR="005B14C0" w:rsidRPr="005B14C0" w:rsidRDefault="005B14C0" w:rsidP="005B14C0">
      <w:pPr>
        <w:shd w:val="clear" w:color="auto" w:fill="FFFFFF"/>
        <w:spacing w:before="218" w:after="218" w:line="312" w:lineRule="atLeast"/>
        <w:outlineLvl w:val="5"/>
        <w:rPr>
          <w:rFonts w:ascii="Arial" w:eastAsia="Times New Roman" w:hAnsi="Arial" w:cs="Arial"/>
          <w:lang w:eastAsia="en-CA"/>
        </w:rPr>
      </w:pPr>
      <w:r>
        <w:rPr>
          <w:rFonts w:ascii="Arial" w:eastAsia="Times New Roman" w:hAnsi="Arial" w:cs="Arial"/>
          <w:b/>
          <w:bCs/>
          <w:color w:val="943634" w:themeColor="accent2" w:themeShade="BF"/>
          <w:lang w:eastAsia="en-CA"/>
        </w:rPr>
        <w:t xml:space="preserve"> </w:t>
      </w:r>
      <w:r w:rsidRPr="005B14C0">
        <w:rPr>
          <w:rFonts w:ascii="Arial" w:eastAsia="Times New Roman" w:hAnsi="Arial" w:cs="Arial"/>
          <w:bCs/>
          <w:lang w:eastAsia="en-CA"/>
        </w:rPr>
        <w:t xml:space="preserve">I </w:t>
      </w:r>
      <w:r w:rsidR="008846A4">
        <w:rPr>
          <w:rFonts w:ascii="Arial" w:eastAsia="Times New Roman" w:hAnsi="Arial" w:cs="Arial"/>
          <w:bCs/>
          <w:lang w:eastAsia="en-CA"/>
        </w:rPr>
        <w:t>have</w:t>
      </w:r>
      <w:r w:rsidRPr="005B14C0">
        <w:rPr>
          <w:rFonts w:ascii="Arial" w:eastAsia="Times New Roman" w:hAnsi="Arial" w:cs="Arial"/>
          <w:bCs/>
          <w:lang w:eastAsia="en-CA"/>
        </w:rPr>
        <w:t xml:space="preserve"> not received funding from any related organisation</w:t>
      </w:r>
      <w:r>
        <w:rPr>
          <w:rFonts w:ascii="Arial" w:eastAsia="Times New Roman" w:hAnsi="Arial" w:cs="Arial"/>
          <w:bCs/>
          <w:lang w:eastAsia="en-CA"/>
        </w:rPr>
        <w:t>.</w:t>
      </w:r>
      <w:r w:rsidRPr="005B14C0">
        <w:rPr>
          <w:rFonts w:ascii="Arial" w:eastAsia="Times New Roman" w:hAnsi="Arial" w:cs="Arial"/>
          <w:bCs/>
          <w:lang w:eastAsia="en-CA"/>
        </w:rPr>
        <w:t xml:space="preserve"> I</w:t>
      </w:r>
      <w:r>
        <w:rPr>
          <w:rFonts w:ascii="Arial" w:eastAsia="Times New Roman" w:hAnsi="Arial" w:cs="Arial"/>
          <w:bCs/>
          <w:lang w:eastAsia="en-CA"/>
        </w:rPr>
        <w:t xml:space="preserve"> </w:t>
      </w:r>
      <w:r w:rsidRPr="005B14C0">
        <w:rPr>
          <w:rFonts w:ascii="Arial" w:eastAsia="Times New Roman" w:hAnsi="Arial" w:cs="Arial"/>
          <w:bCs/>
          <w:lang w:eastAsia="en-CA"/>
        </w:rPr>
        <w:t xml:space="preserve">have not had any paid consultancies, honoraria, personal gifts or royalties although my expenses are usually covered for speaking engagements and meeting attendance with other patient organisations. </w:t>
      </w:r>
      <w:r w:rsidR="008820C1" w:rsidRPr="005B14C0">
        <w:rPr>
          <w:rFonts w:ascii="Arial" w:eastAsia="Times New Roman" w:hAnsi="Arial" w:cs="Arial"/>
          <w:lang w:eastAsia="en-CA"/>
        </w:rPr>
        <w:t xml:space="preserve"> </w:t>
      </w:r>
      <w:r w:rsidRPr="005B14C0">
        <w:rPr>
          <w:rFonts w:ascii="Arial" w:eastAsia="Times New Roman" w:hAnsi="Arial" w:cs="Arial"/>
          <w:lang w:eastAsia="en-CA"/>
        </w:rPr>
        <w:t xml:space="preserve"> </w:t>
      </w:r>
    </w:p>
    <w:sectPr w:rsidR="005B14C0" w:rsidRPr="005B14C0" w:rsidSect="00E776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2681"/>
    <w:multiLevelType w:val="hybridMultilevel"/>
    <w:tmpl w:val="A2AE5E8E"/>
    <w:lvl w:ilvl="0" w:tplc="A0E636E6">
      <w:numFmt w:val="bullet"/>
      <w:lvlText w:val="-"/>
      <w:lvlJc w:val="left"/>
      <w:pPr>
        <w:ind w:left="600" w:hanging="360"/>
      </w:pPr>
      <w:rPr>
        <w:rFonts w:ascii="Cambria" w:eastAsia="Times New Roman" w:hAnsi="Cambria"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
    <w:nsid w:val="0BBF4143"/>
    <w:multiLevelType w:val="multilevel"/>
    <w:tmpl w:val="B70E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632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C63B04"/>
    <w:multiLevelType w:val="hybridMultilevel"/>
    <w:tmpl w:val="EE38796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5969F8"/>
    <w:multiLevelType w:val="hybridMultilevel"/>
    <w:tmpl w:val="AF7A58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D684768"/>
    <w:multiLevelType w:val="hybridMultilevel"/>
    <w:tmpl w:val="066CC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C6D41"/>
    <w:rsid w:val="0006303E"/>
    <w:rsid w:val="000C6D41"/>
    <w:rsid w:val="002E212F"/>
    <w:rsid w:val="00396B89"/>
    <w:rsid w:val="003C60BD"/>
    <w:rsid w:val="00584D70"/>
    <w:rsid w:val="005B14C0"/>
    <w:rsid w:val="006A7B18"/>
    <w:rsid w:val="006F383B"/>
    <w:rsid w:val="0075656A"/>
    <w:rsid w:val="007931E8"/>
    <w:rsid w:val="007F2A89"/>
    <w:rsid w:val="00813572"/>
    <w:rsid w:val="008820C1"/>
    <w:rsid w:val="008846A4"/>
    <w:rsid w:val="0088579C"/>
    <w:rsid w:val="009155B6"/>
    <w:rsid w:val="00A579AB"/>
    <w:rsid w:val="00A95259"/>
    <w:rsid w:val="00AA2CE9"/>
    <w:rsid w:val="00CC14E1"/>
    <w:rsid w:val="00D0444C"/>
    <w:rsid w:val="00DE4573"/>
    <w:rsid w:val="00E776BF"/>
    <w:rsid w:val="00EA54D9"/>
    <w:rsid w:val="00FE1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BF"/>
  </w:style>
  <w:style w:type="paragraph" w:styleId="Heading6">
    <w:name w:val="heading 6"/>
    <w:basedOn w:val="Normal"/>
    <w:link w:val="Heading6Char"/>
    <w:uiPriority w:val="9"/>
    <w:qFormat/>
    <w:rsid w:val="008820C1"/>
    <w:pPr>
      <w:spacing w:before="100" w:beforeAutospacing="1" w:after="100" w:afterAutospacing="1" w:line="240" w:lineRule="auto"/>
      <w:outlineLvl w:val="5"/>
    </w:pPr>
    <w:rPr>
      <w:rFonts w:eastAsia="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44C"/>
    <w:pPr>
      <w:spacing w:before="100" w:beforeAutospacing="1" w:after="100" w:afterAutospacing="1" w:line="240" w:lineRule="auto"/>
    </w:pPr>
    <w:rPr>
      <w:rFonts w:ascii="Arial Unicode MS" w:eastAsia="Arial Unicode MS" w:hAnsi="Arial Unicode MS" w:cs="Arial Unicode MS"/>
      <w:lang w:val="en-GB"/>
    </w:rPr>
  </w:style>
  <w:style w:type="paragraph" w:styleId="ListParagraph">
    <w:name w:val="List Paragraph"/>
    <w:basedOn w:val="Normal"/>
    <w:uiPriority w:val="34"/>
    <w:qFormat/>
    <w:rsid w:val="00D0444C"/>
    <w:pPr>
      <w:spacing w:after="0" w:line="240" w:lineRule="auto"/>
      <w:ind w:left="720"/>
    </w:pPr>
    <w:rPr>
      <w:rFonts w:eastAsia="Times New Roman"/>
      <w:szCs w:val="20"/>
      <w:lang w:val="en-GB"/>
    </w:rPr>
  </w:style>
  <w:style w:type="paragraph" w:customStyle="1" w:styleId="Default">
    <w:name w:val="Default"/>
    <w:rsid w:val="00A579AB"/>
    <w:pPr>
      <w:autoSpaceDE w:val="0"/>
      <w:autoSpaceDN w:val="0"/>
      <w:adjustRightInd w:val="0"/>
      <w:spacing w:after="0" w:line="240" w:lineRule="auto"/>
    </w:pPr>
    <w:rPr>
      <w:color w:val="000000"/>
    </w:rPr>
  </w:style>
  <w:style w:type="character" w:customStyle="1" w:styleId="Heading6Char">
    <w:name w:val="Heading 6 Char"/>
    <w:basedOn w:val="DefaultParagraphFont"/>
    <w:link w:val="Heading6"/>
    <w:uiPriority w:val="9"/>
    <w:rsid w:val="008820C1"/>
    <w:rPr>
      <w:rFonts w:eastAsia="Times New Roman"/>
      <w:b/>
      <w:bCs/>
      <w:sz w:val="15"/>
      <w:szCs w:val="15"/>
      <w:lang w:eastAsia="en-CA"/>
    </w:rPr>
  </w:style>
  <w:style w:type="character" w:customStyle="1" w:styleId="apple-converted-space">
    <w:name w:val="apple-converted-space"/>
    <w:basedOn w:val="DefaultParagraphFont"/>
    <w:rsid w:val="008820C1"/>
  </w:style>
  <w:style w:type="character" w:styleId="Emphasis">
    <w:name w:val="Emphasis"/>
    <w:basedOn w:val="DefaultParagraphFont"/>
    <w:uiPriority w:val="20"/>
    <w:qFormat/>
    <w:rsid w:val="008820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BF"/>
  </w:style>
  <w:style w:type="paragraph" w:styleId="Heading6">
    <w:name w:val="heading 6"/>
    <w:basedOn w:val="Normal"/>
    <w:link w:val="Heading6Char"/>
    <w:uiPriority w:val="9"/>
    <w:qFormat/>
    <w:rsid w:val="008820C1"/>
    <w:pPr>
      <w:spacing w:before="100" w:beforeAutospacing="1" w:after="100" w:afterAutospacing="1" w:line="240" w:lineRule="auto"/>
      <w:outlineLvl w:val="5"/>
    </w:pPr>
    <w:rPr>
      <w:rFonts w:eastAsia="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44C"/>
    <w:pPr>
      <w:spacing w:before="100" w:beforeAutospacing="1" w:after="100" w:afterAutospacing="1" w:line="240" w:lineRule="auto"/>
    </w:pPr>
    <w:rPr>
      <w:rFonts w:ascii="Arial Unicode MS" w:eastAsia="Arial Unicode MS" w:hAnsi="Arial Unicode MS" w:cs="Arial Unicode MS"/>
      <w:lang w:val="en-GB"/>
    </w:rPr>
  </w:style>
  <w:style w:type="paragraph" w:styleId="ListParagraph">
    <w:name w:val="List Paragraph"/>
    <w:basedOn w:val="Normal"/>
    <w:uiPriority w:val="34"/>
    <w:qFormat/>
    <w:rsid w:val="00D0444C"/>
    <w:pPr>
      <w:spacing w:after="0" w:line="240" w:lineRule="auto"/>
      <w:ind w:left="720"/>
    </w:pPr>
    <w:rPr>
      <w:rFonts w:eastAsia="Times New Roman"/>
      <w:szCs w:val="20"/>
      <w:lang w:val="en-GB"/>
    </w:rPr>
  </w:style>
  <w:style w:type="paragraph" w:customStyle="1" w:styleId="Default">
    <w:name w:val="Default"/>
    <w:rsid w:val="00A579AB"/>
    <w:pPr>
      <w:autoSpaceDE w:val="0"/>
      <w:autoSpaceDN w:val="0"/>
      <w:adjustRightInd w:val="0"/>
      <w:spacing w:after="0" w:line="240" w:lineRule="auto"/>
    </w:pPr>
    <w:rPr>
      <w:color w:val="000000"/>
    </w:rPr>
  </w:style>
  <w:style w:type="character" w:customStyle="1" w:styleId="Heading6Char">
    <w:name w:val="Heading 6 Char"/>
    <w:basedOn w:val="DefaultParagraphFont"/>
    <w:link w:val="Heading6"/>
    <w:uiPriority w:val="9"/>
    <w:rsid w:val="008820C1"/>
    <w:rPr>
      <w:rFonts w:eastAsia="Times New Roman"/>
      <w:b/>
      <w:bCs/>
      <w:sz w:val="15"/>
      <w:szCs w:val="15"/>
      <w:lang w:eastAsia="en-CA"/>
    </w:rPr>
  </w:style>
  <w:style w:type="character" w:customStyle="1" w:styleId="apple-converted-space">
    <w:name w:val="apple-converted-space"/>
    <w:basedOn w:val="DefaultParagraphFont"/>
    <w:rsid w:val="008820C1"/>
  </w:style>
  <w:style w:type="character" w:styleId="Emphasis">
    <w:name w:val="Emphasis"/>
    <w:basedOn w:val="DefaultParagraphFont"/>
    <w:uiPriority w:val="20"/>
    <w:qFormat/>
    <w:rsid w:val="008820C1"/>
    <w:rPr>
      <w:i/>
      <w:iCs/>
    </w:rPr>
  </w:style>
</w:styles>
</file>

<file path=word/webSettings.xml><?xml version="1.0" encoding="utf-8"?>
<w:webSettings xmlns:r="http://schemas.openxmlformats.org/officeDocument/2006/relationships" xmlns:w="http://schemas.openxmlformats.org/wordprocessingml/2006/main">
  <w:divs>
    <w:div w:id="388653341">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Support</dc:creator>
  <cp:lastModifiedBy>Tamara Radar</cp:lastModifiedBy>
  <cp:revision>2</cp:revision>
  <dcterms:created xsi:type="dcterms:W3CDTF">2013-01-25T10:50:00Z</dcterms:created>
  <dcterms:modified xsi:type="dcterms:W3CDTF">2013-01-25T10:50:00Z</dcterms:modified>
</cp:coreProperties>
</file>